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一、圈存机购水操作流程</w:t>
      </w:r>
    </w:p>
    <w:p>
      <w:pPr>
        <w:spacing w:line="2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1、选择水电服务</w:t>
      </w:r>
    </w:p>
    <w:p>
      <w:pPr>
        <w:spacing w:line="2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2、选择购开水转款</w:t>
      </w:r>
    </w:p>
    <w:p>
      <w:pPr>
        <w:spacing w:line="2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3、输入校园卡消费密码（默认为身份证后6位，末尾是“X”，用“0”代替）</w:t>
      </w:r>
    </w:p>
    <w:p>
      <w:pPr>
        <w:spacing w:line="2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4、输入转款金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额（最大为20元，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请注意该机器以“分”为单位计算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220" w:lineRule="atLeast"/>
      </w:pPr>
    </w:p>
    <w:p>
      <w:pPr>
        <w:spacing w:line="220" w:lineRule="atLeast"/>
      </w:pPr>
      <w:r>
        <w:pict>
          <v:shape id="_x0000_s1026" o:spid="_x0000_s1026" o:spt="3" type="#_x0000_t3" style="position:absolute;left:0pt;margin-left:79.5pt;margin-top:117.75pt;height:45pt;width:110.25pt;z-index:251658240;mso-width-relative:page;mso-height-relative:page;" fillcolor="#FF0000" filled="f" stroked="t" coordsize="21600,21600">
            <v:path/>
            <v:fill on="f" focussize="0,0"/>
            <v:stroke weight="4.5pt" color="#C00000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0" distR="0">
            <wp:extent cx="5267325" cy="5613400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12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s1027" o:spid="_x0000_s1027" o:spt="3" type="#_x0000_t3" style="position:absolute;left:0pt;margin-left:160.5pt;margin-top:106.5pt;height:51.75pt;width:132.75pt;z-index:251659264;mso-width-relative:page;mso-height-relative:page;" filled="f" stroked="t" coordsize="21600,21600">
            <v:path/>
            <v:fill on="f" focussize="0,0"/>
            <v:stroke weight="4.5pt" color="#C00000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0" distR="0">
            <wp:extent cx="5274310" cy="7032625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rPr>
          <w:rFonts w:hint="eastAsia"/>
        </w:rPr>
        <w:drawing>
          <wp:inline distT="0" distB="0" distL="0" distR="0">
            <wp:extent cx="5274310" cy="703262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5274310" cy="7032625"/>
            <wp:effectExtent l="19050" t="0" r="2540" b="0"/>
            <wp:docPr id="4" name="图片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5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二、转款机购水操作流程</w:t>
      </w:r>
    </w:p>
    <w:p>
      <w:pPr>
        <w:spacing w:line="220" w:lineRule="atLeast"/>
      </w:pPr>
      <w:r>
        <w:rPr>
          <w:rFonts w:hint="eastAsia"/>
        </w:rPr>
        <w:t>1、按F 键</w:t>
      </w:r>
    </w:p>
    <w:p>
      <w:pPr>
        <w:spacing w:line="220" w:lineRule="atLeast"/>
      </w:pPr>
      <w:r>
        <w:rPr>
          <w:rFonts w:hint="eastAsia"/>
        </w:rPr>
        <w:t>2、输入转款金额，按OK键（请注意该机器以“元”为单位计算）</w:t>
      </w:r>
    </w:p>
    <w:p>
      <w:pPr>
        <w:spacing w:line="220" w:lineRule="atLeast"/>
      </w:pPr>
      <w:r>
        <w:rPr>
          <w:rFonts w:hint="eastAsia"/>
        </w:rPr>
        <w:t>3、确认金额，放置卡片在指定位置</w:t>
      </w:r>
    </w:p>
    <w:p>
      <w:pPr>
        <w:spacing w:line="220" w:lineRule="atLeast"/>
      </w:pPr>
      <w:r>
        <w:pict>
          <v:shape id="_x0000_s1028" o:spid="_x0000_s1028" o:spt="3" type="#_x0000_t3" style="position:absolute;left:0pt;margin-left:63.75pt;margin-top:513.75pt;height:26.25pt;width:60.75pt;z-index:251660288;mso-width-relative:page;mso-height-relative:page;" filled="f" stroked="t" coordsize="21600,21600">
            <v:path/>
            <v:fill on="f" focussize="0,0"/>
            <v:stroke weight="4.5pt" color="#C00000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0" distR="0">
            <wp:extent cx="5274310" cy="7032625"/>
            <wp:effectExtent l="19050" t="0" r="2540" b="0"/>
            <wp:docPr id="5" name="图片 4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0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s1029" o:spid="_x0000_s1029" o:spt="3" type="#_x0000_t3" style="position:absolute;left:0pt;margin-left:162pt;margin-top:487.5pt;height:36pt;width:46.5pt;z-index:251661312;mso-width-relative:page;mso-height-relative:page;" filled="f" stroked="t" coordsize="21600,21600">
            <v:path/>
            <v:fill on="f" focussize="0,0"/>
            <v:stroke weight="3pt" color="#C00000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0" distR="0">
            <wp:extent cx="5274310" cy="7032625"/>
            <wp:effectExtent l="19050" t="0" r="2540" b="0"/>
            <wp:docPr id="6" name="图片 5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0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rect id="_x0000_s1030" o:spid="_x0000_s1030" o:spt="1" style="position:absolute;left:0pt;margin-left:90pt;margin-top:192pt;height:185.25pt;width:228.75pt;z-index:251662336;mso-width-relative:page;mso-height-relative:page;" filled="f" stroked="t" coordsize="21600,21600">
            <v:path/>
            <v:fill on="f" focussize="0,0"/>
            <v:stroke weight="2.25pt" color="#C00000"/>
            <v:imagedata o:title=""/>
            <o:lock v:ext="edit"/>
          </v:rect>
        </w:pict>
      </w:r>
      <w:r>
        <w:rPr>
          <w:rFonts w:hint="eastAsia"/>
        </w:rPr>
        <w:drawing>
          <wp:inline distT="0" distB="0" distL="0" distR="0">
            <wp:extent cx="5274310" cy="7032625"/>
            <wp:effectExtent l="19050" t="0" r="2540" b="0"/>
            <wp:docPr id="7" name="图片 6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03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04FA4"/>
    <w:rsid w:val="003206A0"/>
    <w:rsid w:val="00323B43"/>
    <w:rsid w:val="003D37D8"/>
    <w:rsid w:val="00426133"/>
    <w:rsid w:val="004358AB"/>
    <w:rsid w:val="006A2BD1"/>
    <w:rsid w:val="0081547E"/>
    <w:rsid w:val="008B7726"/>
    <w:rsid w:val="008C1F63"/>
    <w:rsid w:val="00B16A87"/>
    <w:rsid w:val="00D31D50"/>
    <w:rsid w:val="00D96D01"/>
    <w:rsid w:val="2EA24DE6"/>
    <w:rsid w:val="3B3857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Administrator</cp:lastModifiedBy>
  <dcterms:modified xsi:type="dcterms:W3CDTF">2016-06-03T06:15:48Z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